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7C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附 件</w:t>
      </w:r>
    </w:p>
    <w:tbl>
      <w:tblPr>
        <w:tblStyle w:val="8"/>
        <w:tblW w:w="98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2460"/>
        <w:gridCol w:w="3375"/>
      </w:tblGrid>
      <w:tr w14:paraId="55EC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C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注销第三类医疗器械经营许可证企业名单</w:t>
            </w:r>
          </w:p>
        </w:tc>
      </w:tr>
      <w:tr w14:paraId="2BA41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A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8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1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许可证号</w:t>
            </w:r>
          </w:p>
        </w:tc>
      </w:tr>
      <w:tr w14:paraId="292A0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4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河南普美瑞医疗科技有限公司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C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91410400MA9KJXQ43M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5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豫平市监械经营许20220021号</w:t>
            </w:r>
          </w:p>
        </w:tc>
      </w:tr>
      <w:tr w14:paraId="1D3DE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E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河南康安达科技有限公司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91410400MA9JYFR5X2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0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豫平市监械经营许20210054号</w:t>
            </w:r>
          </w:p>
        </w:tc>
      </w:tr>
      <w:tr w14:paraId="3473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A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郏县水声医疗器械经营部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2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92410425MA42771G0B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豫050197</w:t>
            </w:r>
          </w:p>
        </w:tc>
      </w:tr>
      <w:tr w14:paraId="7C0C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AF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郏县宝视达眼镜店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92410425MA41BF8L99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E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豫050221</w:t>
            </w:r>
          </w:p>
        </w:tc>
      </w:tr>
      <w:tr w14:paraId="6B72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0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河南爱心大药房有限公司</w:t>
            </w:r>
          </w:p>
          <w:p w14:paraId="563D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郏县行政路分店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91410425775147331N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6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豫050180</w:t>
            </w:r>
          </w:p>
        </w:tc>
      </w:tr>
      <w:tr w14:paraId="75EB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8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郏县金元医疗器械有限公司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5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91410425MA40BGXMB6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D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豫050132</w:t>
            </w:r>
          </w:p>
        </w:tc>
      </w:tr>
      <w:tr w14:paraId="7BFE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郏县明视达眼镜店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8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92410425MA412F0X79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4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豫050121</w:t>
            </w:r>
          </w:p>
        </w:tc>
      </w:tr>
      <w:tr w14:paraId="7E184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河南立科达供应链管理有限公司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91410425MA455NXRX5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豫平药监械经营许20240090号</w:t>
            </w:r>
          </w:p>
        </w:tc>
      </w:tr>
      <w:tr w14:paraId="2B6B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平顶山市优视美眼镜有限公司</w:t>
            </w:r>
          </w:p>
          <w:p w14:paraId="58446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郏县分公司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91410425MADGUWUD3N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5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豫平药监械经营许20240059号</w:t>
            </w:r>
          </w:p>
        </w:tc>
      </w:tr>
      <w:tr w14:paraId="7266B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A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河南鸿漫医疗器械有限公司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0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91410425MA9KHUQJ7H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2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豫平药监械经营许20220044号</w:t>
            </w:r>
          </w:p>
        </w:tc>
      </w:tr>
      <w:tr w14:paraId="2FED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2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平顶山汇通天润医疗器械销售</w:t>
            </w:r>
          </w:p>
          <w:p w14:paraId="0341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91410400MA3X80524G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豫平食药监械经营许20160024</w:t>
            </w:r>
          </w:p>
        </w:tc>
      </w:tr>
      <w:tr w14:paraId="7B0AD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0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平顶山视康眼镜有限公司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2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91410425MA45R8YE97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E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豫平市监械经营许20190069号</w:t>
            </w:r>
          </w:p>
        </w:tc>
      </w:tr>
      <w:tr w14:paraId="00575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C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河南润福祥商贸有限公司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91410425MA455PBP96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1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豫平食药监械经营许20180001号</w:t>
            </w:r>
          </w:p>
        </w:tc>
      </w:tr>
      <w:tr w14:paraId="79B7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郏县小伟眼镜有限公司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5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91410425MA3XBRYU8P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豫平食药监械经营许20170030号</w:t>
            </w:r>
          </w:p>
        </w:tc>
      </w:tr>
      <w:tr w14:paraId="287C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8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平顶山智骨医疗器械销售有限公司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91410400MA9L8R9L9U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D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豫平药监械经营许20220077号</w:t>
            </w:r>
          </w:p>
        </w:tc>
      </w:tr>
    </w:tbl>
    <w:p w14:paraId="69D99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67977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2098" w:right="1474" w:bottom="1984" w:left="147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84E3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2DBE0E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2DBE0E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NzNhYmE5NGM5YTRkY2U5NDQ0ZWYwM2JjZjIwMjMifQ=="/>
  </w:docVars>
  <w:rsids>
    <w:rsidRoot w:val="00000000"/>
    <w:rsid w:val="00B72B30"/>
    <w:rsid w:val="07DD59F6"/>
    <w:rsid w:val="119E375E"/>
    <w:rsid w:val="13BE7DE5"/>
    <w:rsid w:val="153534A9"/>
    <w:rsid w:val="19EF50F2"/>
    <w:rsid w:val="1B952E5D"/>
    <w:rsid w:val="2A6F54E8"/>
    <w:rsid w:val="32057CFC"/>
    <w:rsid w:val="32514ECD"/>
    <w:rsid w:val="3AFD0B1F"/>
    <w:rsid w:val="404E039D"/>
    <w:rsid w:val="43A00C9F"/>
    <w:rsid w:val="4EE16C19"/>
    <w:rsid w:val="523639B9"/>
    <w:rsid w:val="53C85A66"/>
    <w:rsid w:val="54707BA1"/>
    <w:rsid w:val="57287ACF"/>
    <w:rsid w:val="65252EE9"/>
    <w:rsid w:val="66012ABA"/>
    <w:rsid w:val="675748CC"/>
    <w:rsid w:val="6A882CA9"/>
    <w:rsid w:val="6EF0456B"/>
    <w:rsid w:val="6F3C3E33"/>
    <w:rsid w:val="756037F1"/>
    <w:rsid w:val="76E018E3"/>
    <w:rsid w:val="77C36E75"/>
    <w:rsid w:val="7895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0"/>
    <w:pPr>
      <w:keepNext/>
      <w:keepLines/>
      <w:spacing w:before="340" w:after="330" w:line="572" w:lineRule="exact"/>
      <w:jc w:val="center"/>
      <w:outlineLvl w:val="0"/>
    </w:pPr>
    <w:rPr>
      <w:rFonts w:ascii="Calibri" w:hAnsi="Calibri" w:eastAsia="方正小标宋_GBK" w:cs="宋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72" w:lineRule="exact"/>
      <w:jc w:val="center"/>
      <w:outlineLvl w:val="1"/>
    </w:pPr>
    <w:rPr>
      <w:rFonts w:ascii="Arial" w:hAnsi="Arial" w:eastAsia="楷体" w:cs="宋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autoRedefine/>
    <w:semiHidden/>
    <w:qFormat/>
    <w:uiPriority w:val="0"/>
    <w:rPr>
      <w:rFonts w:ascii="Calibri" w:hAnsi="Calibri" w:eastAsia="仿宋_GB2312"/>
      <w:sz w:val="32"/>
    </w:rPr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autoRedefine/>
    <w:qFormat/>
    <w:uiPriority w:val="0"/>
    <w:rPr>
      <w:rFonts w:ascii="Calibri" w:hAnsi="Calibri" w:eastAsia="方正小标宋_GBK" w:cs="宋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914</Characters>
  <Lines>0</Lines>
  <Paragraphs>0</Paragraphs>
  <TotalTime>8</TotalTime>
  <ScaleCrop>false</ScaleCrop>
  <LinksUpToDate>false</LinksUpToDate>
  <CharactersWithSpaces>940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2020-12-18T07:11:00Z</dcterms:created>
  <dc:creator>Administrator</dc:creator>
  <cp:lastModifiedBy>果子</cp:lastModifiedBy>
  <cp:lastPrinted>2026-08-20T01:38:00Z</cp:lastPrinted>
  <dcterms:modified xsi:type="dcterms:W3CDTF">2026-08-20T06:14:34Z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79FB92F316D842C3A1CFD242CD0B502D</vt:lpwstr>
  </property>
  <property fmtid="{D5CDD505-2E9C-101B-9397-08002B2CF9AE}" pid="4" name="KSOTemplateDocerSaveRecord">
    <vt:lpwstr>eyJoZGlkIjoiYWFjZTgyMDljMGNkOTBmYTY0ZDIzNmViZjljY2UxYzUiLCJ1c2VySWQiOiIzOTcxOTcxNDMifQ==</vt:lpwstr>
  </property>
</Properties>
</file>