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A46B5" w14:textId="6597D9AB" w:rsidR="00FA0916" w:rsidRPr="00FA0916" w:rsidRDefault="00FA0916" w:rsidP="00FA0916">
      <w:pPr>
        <w:jc w:val="center"/>
        <w:rPr>
          <w:b/>
          <w:bCs/>
          <w:sz w:val="44"/>
          <w:szCs w:val="44"/>
        </w:rPr>
      </w:pPr>
      <w:r w:rsidRPr="00FA0916">
        <w:rPr>
          <w:rFonts w:hint="eastAsia"/>
          <w:b/>
          <w:bCs/>
          <w:sz w:val="44"/>
          <w:szCs w:val="44"/>
        </w:rPr>
        <w:t>维权援助</w:t>
      </w:r>
      <w:r w:rsidR="00065972">
        <w:rPr>
          <w:rFonts w:hint="eastAsia"/>
          <w:b/>
          <w:bCs/>
          <w:sz w:val="44"/>
          <w:szCs w:val="44"/>
        </w:rPr>
        <w:t>办事</w:t>
      </w:r>
      <w:r w:rsidRPr="00FA0916">
        <w:rPr>
          <w:rFonts w:hint="eastAsia"/>
          <w:b/>
          <w:bCs/>
          <w:sz w:val="44"/>
          <w:szCs w:val="44"/>
        </w:rPr>
        <w:t>指南（</w:t>
      </w:r>
      <w:r w:rsidRPr="00FA0916">
        <w:rPr>
          <w:rFonts w:hint="eastAsia"/>
          <w:b/>
          <w:bCs/>
          <w:sz w:val="44"/>
          <w:szCs w:val="44"/>
        </w:rPr>
        <w:t>202</w:t>
      </w:r>
      <w:r w:rsidR="001E614F">
        <w:rPr>
          <w:rFonts w:hint="eastAsia"/>
          <w:b/>
          <w:bCs/>
          <w:sz w:val="44"/>
          <w:szCs w:val="44"/>
        </w:rPr>
        <w:t>4</w:t>
      </w:r>
      <w:r w:rsidRPr="00FA0916">
        <w:rPr>
          <w:rFonts w:hint="eastAsia"/>
          <w:b/>
          <w:bCs/>
          <w:sz w:val="44"/>
          <w:szCs w:val="44"/>
        </w:rPr>
        <w:t>修订版）</w:t>
      </w:r>
    </w:p>
    <w:p w14:paraId="445D0FEB" w14:textId="77777777" w:rsidR="00FA0916" w:rsidRDefault="00FA0916" w:rsidP="00FA0916">
      <w:pPr>
        <w:ind w:firstLineChars="100" w:firstLine="320"/>
        <w:rPr>
          <w:rFonts w:ascii="Calibri" w:eastAsia="黑体" w:hAnsi="Calibri" w:cs="Calibri"/>
          <w:sz w:val="32"/>
          <w:szCs w:val="32"/>
        </w:rPr>
      </w:pPr>
    </w:p>
    <w:p w14:paraId="64FABB81" w14:textId="2B645D53" w:rsidR="00FA0916" w:rsidRPr="00FA0916" w:rsidRDefault="00FA0916" w:rsidP="00FA0916">
      <w:pPr>
        <w:ind w:firstLineChars="100" w:firstLine="320"/>
        <w:rPr>
          <w:rFonts w:ascii="黑体" w:eastAsia="黑体" w:hAnsi="黑体" w:hint="eastAsia"/>
          <w:sz w:val="32"/>
          <w:szCs w:val="32"/>
        </w:rPr>
      </w:pPr>
      <w:r w:rsidRPr="00FA0916">
        <w:rPr>
          <w:rFonts w:ascii="Calibri" w:eastAsia="黑体" w:hAnsi="Calibri" w:cs="Calibri"/>
          <w:sz w:val="32"/>
          <w:szCs w:val="32"/>
        </w:rPr>
        <w:t> </w:t>
      </w:r>
      <w:r w:rsidRPr="00FA0916">
        <w:rPr>
          <w:rFonts w:ascii="黑体" w:eastAsia="黑体" w:hAnsi="黑体" w:hint="eastAsia"/>
          <w:sz w:val="32"/>
          <w:szCs w:val="32"/>
        </w:rPr>
        <w:t>一、责任单位</w:t>
      </w:r>
    </w:p>
    <w:p w14:paraId="01F83562" w14:textId="281FAFA6" w:rsidR="00FA0916" w:rsidRPr="00FA0916" w:rsidRDefault="00FA0916" w:rsidP="00FA0916">
      <w:pPr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FA0916">
        <w:rPr>
          <w:rFonts w:ascii="Calibri" w:eastAsia="仿宋" w:hAnsi="Calibri" w:cs="Calibri"/>
          <w:sz w:val="32"/>
          <w:szCs w:val="32"/>
        </w:rPr>
        <w:t> </w:t>
      </w:r>
      <w:r w:rsidRPr="00FA0916">
        <w:rPr>
          <w:rFonts w:ascii="仿宋" w:eastAsia="仿宋" w:hAnsi="仿宋" w:hint="eastAsia"/>
          <w:sz w:val="32"/>
          <w:szCs w:val="32"/>
        </w:rPr>
        <w:t>平顶山市知识产权维权保护中心</w:t>
      </w:r>
    </w:p>
    <w:p w14:paraId="2A24AB32" w14:textId="77777777" w:rsidR="00FA0916" w:rsidRPr="00FA0916" w:rsidRDefault="00FA0916" w:rsidP="00FA0916">
      <w:pPr>
        <w:rPr>
          <w:rFonts w:ascii="黑体" w:eastAsia="黑体" w:hAnsi="黑体" w:hint="eastAsia"/>
          <w:sz w:val="32"/>
          <w:szCs w:val="32"/>
        </w:rPr>
      </w:pPr>
      <w:r w:rsidRPr="00FA0916">
        <w:rPr>
          <w:rFonts w:ascii="Calibri" w:eastAsia="仿宋" w:hAnsi="Calibri" w:cs="Calibri"/>
          <w:sz w:val="32"/>
          <w:szCs w:val="32"/>
        </w:rPr>
        <w:t> </w:t>
      </w:r>
      <w:r w:rsidRPr="00FA0916">
        <w:rPr>
          <w:rFonts w:ascii="仿宋" w:eastAsia="仿宋" w:hAnsi="仿宋" w:hint="eastAsia"/>
          <w:sz w:val="32"/>
          <w:szCs w:val="32"/>
        </w:rPr>
        <w:t xml:space="preserve"> </w:t>
      </w:r>
      <w:r w:rsidRPr="00FA0916">
        <w:rPr>
          <w:rFonts w:ascii="Calibri" w:eastAsia="黑体" w:hAnsi="Calibri" w:cs="Calibri"/>
          <w:sz w:val="32"/>
          <w:szCs w:val="32"/>
        </w:rPr>
        <w:t> </w:t>
      </w:r>
      <w:r w:rsidRPr="00FA0916">
        <w:rPr>
          <w:rFonts w:ascii="黑体" w:eastAsia="黑体" w:hAnsi="黑体" w:hint="eastAsia"/>
          <w:sz w:val="32"/>
          <w:szCs w:val="32"/>
        </w:rPr>
        <w:t>二、相关依据</w:t>
      </w:r>
    </w:p>
    <w:p w14:paraId="5BC878A7" w14:textId="77777777" w:rsidR="00FA0916" w:rsidRPr="00FA0916" w:rsidRDefault="00FA0916" w:rsidP="00FA0916">
      <w:pPr>
        <w:rPr>
          <w:rFonts w:ascii="仿宋" w:eastAsia="仿宋" w:hAnsi="仿宋" w:hint="eastAsia"/>
          <w:sz w:val="32"/>
          <w:szCs w:val="32"/>
        </w:rPr>
      </w:pPr>
      <w:r w:rsidRPr="00FA0916">
        <w:rPr>
          <w:rFonts w:ascii="仿宋" w:eastAsia="仿宋" w:hAnsi="仿宋" w:hint="eastAsia"/>
          <w:sz w:val="32"/>
          <w:szCs w:val="32"/>
        </w:rPr>
        <w:t>（一）中共中央办公厅、国务院办公厅印发《关于强化知识产权保护的意见》；</w:t>
      </w:r>
    </w:p>
    <w:p w14:paraId="34C98732" w14:textId="77777777" w:rsidR="00FA0916" w:rsidRPr="00FA0916" w:rsidRDefault="00FA0916" w:rsidP="00FA0916">
      <w:pPr>
        <w:rPr>
          <w:rFonts w:ascii="仿宋" w:eastAsia="仿宋" w:hAnsi="仿宋" w:hint="eastAsia"/>
          <w:sz w:val="32"/>
          <w:szCs w:val="32"/>
        </w:rPr>
      </w:pPr>
      <w:r w:rsidRPr="00FA0916">
        <w:rPr>
          <w:rFonts w:ascii="仿宋" w:eastAsia="仿宋" w:hAnsi="仿宋" w:hint="eastAsia"/>
          <w:sz w:val="32"/>
          <w:szCs w:val="32"/>
        </w:rPr>
        <w:t>（二）《关于开展知识产权维权援助工作的指导意见的通知》(国</w:t>
      </w:r>
      <w:proofErr w:type="gramStart"/>
      <w:r w:rsidRPr="00FA0916">
        <w:rPr>
          <w:rFonts w:ascii="仿宋" w:eastAsia="仿宋" w:hAnsi="仿宋" w:hint="eastAsia"/>
          <w:sz w:val="32"/>
          <w:szCs w:val="32"/>
        </w:rPr>
        <w:t>知发管</w:t>
      </w:r>
      <w:proofErr w:type="gramEnd"/>
      <w:r w:rsidRPr="00FA0916">
        <w:rPr>
          <w:rFonts w:ascii="仿宋" w:eastAsia="仿宋" w:hAnsi="仿宋" w:hint="eastAsia"/>
          <w:sz w:val="32"/>
          <w:szCs w:val="32"/>
        </w:rPr>
        <w:t>字〔2007〕157号)；</w:t>
      </w:r>
    </w:p>
    <w:p w14:paraId="32544B8D" w14:textId="77777777" w:rsidR="00FA0916" w:rsidRPr="00FA0916" w:rsidRDefault="00FA0916" w:rsidP="00FA0916">
      <w:pPr>
        <w:rPr>
          <w:rFonts w:ascii="仿宋" w:eastAsia="仿宋" w:hAnsi="仿宋" w:hint="eastAsia"/>
          <w:sz w:val="32"/>
          <w:szCs w:val="32"/>
        </w:rPr>
      </w:pPr>
      <w:r w:rsidRPr="00FA0916">
        <w:rPr>
          <w:rFonts w:ascii="仿宋" w:eastAsia="仿宋" w:hAnsi="仿宋" w:hint="eastAsia"/>
          <w:sz w:val="32"/>
          <w:szCs w:val="32"/>
        </w:rPr>
        <w:t>（三）《市场监管总局关于整合建设12315行政执法体系更好服务市场监管执法的意见》(国</w:t>
      </w:r>
      <w:proofErr w:type="gramStart"/>
      <w:r w:rsidRPr="00FA0916">
        <w:rPr>
          <w:rFonts w:ascii="仿宋" w:eastAsia="仿宋" w:hAnsi="仿宋" w:hint="eastAsia"/>
          <w:sz w:val="32"/>
          <w:szCs w:val="32"/>
        </w:rPr>
        <w:t>市监网监</w:t>
      </w:r>
      <w:proofErr w:type="gramEnd"/>
      <w:r w:rsidRPr="00FA0916">
        <w:rPr>
          <w:rFonts w:ascii="仿宋" w:eastAsia="仿宋" w:hAnsi="仿宋" w:hint="eastAsia"/>
          <w:sz w:val="32"/>
          <w:szCs w:val="32"/>
        </w:rPr>
        <w:t>〔2019〕46号)；</w:t>
      </w:r>
    </w:p>
    <w:p w14:paraId="03D8DE83" w14:textId="77777777" w:rsidR="00FA0916" w:rsidRDefault="00FA0916" w:rsidP="00FA0916">
      <w:pPr>
        <w:rPr>
          <w:rFonts w:ascii="仿宋" w:eastAsia="仿宋" w:hAnsi="仿宋" w:hint="eastAsia"/>
          <w:sz w:val="32"/>
          <w:szCs w:val="32"/>
        </w:rPr>
      </w:pPr>
      <w:r w:rsidRPr="00FA0916">
        <w:rPr>
          <w:rFonts w:ascii="仿宋" w:eastAsia="仿宋" w:hAnsi="仿宋" w:hint="eastAsia"/>
          <w:sz w:val="32"/>
          <w:szCs w:val="32"/>
        </w:rPr>
        <w:t>（四）《国家知识产权局关于进一步加强知识产权维权援助工作的指导意见》（国</w:t>
      </w:r>
      <w:proofErr w:type="gramStart"/>
      <w:r w:rsidRPr="00FA0916">
        <w:rPr>
          <w:rFonts w:ascii="仿宋" w:eastAsia="仿宋" w:hAnsi="仿宋" w:hint="eastAsia"/>
          <w:sz w:val="32"/>
          <w:szCs w:val="32"/>
        </w:rPr>
        <w:t>知发保</w:t>
      </w:r>
      <w:proofErr w:type="gramEnd"/>
      <w:r w:rsidRPr="00FA0916">
        <w:rPr>
          <w:rFonts w:ascii="仿宋" w:eastAsia="仿宋" w:hAnsi="仿宋" w:hint="eastAsia"/>
          <w:sz w:val="32"/>
          <w:szCs w:val="32"/>
        </w:rPr>
        <w:t>字〔2020〕22号）;</w:t>
      </w:r>
    </w:p>
    <w:p w14:paraId="66E33783" w14:textId="0FE29E20" w:rsidR="00FA0916" w:rsidRPr="00FA0916" w:rsidRDefault="00FA0916" w:rsidP="00FA0916">
      <w:pPr>
        <w:rPr>
          <w:rFonts w:ascii="仿宋" w:eastAsia="仿宋" w:hAnsi="仿宋" w:hint="eastAsia"/>
          <w:sz w:val="32"/>
          <w:szCs w:val="32"/>
        </w:rPr>
      </w:pPr>
      <w:r w:rsidRPr="00FA0916">
        <w:rPr>
          <w:rFonts w:ascii="仿宋" w:eastAsia="仿宋" w:hAnsi="仿宋" w:hint="eastAsia"/>
          <w:sz w:val="32"/>
          <w:szCs w:val="32"/>
        </w:rPr>
        <w:t>（五）国家知识产权局知识产权保护司《知识产权维权援助工作指引》。</w:t>
      </w:r>
    </w:p>
    <w:p w14:paraId="35D58DE2" w14:textId="77777777" w:rsidR="00FA0916" w:rsidRPr="00FA0916" w:rsidRDefault="00FA0916" w:rsidP="00FA0916">
      <w:pPr>
        <w:rPr>
          <w:rFonts w:ascii="黑体" w:eastAsia="黑体" w:hAnsi="黑体" w:hint="eastAsia"/>
          <w:sz w:val="32"/>
          <w:szCs w:val="32"/>
        </w:rPr>
      </w:pPr>
      <w:r w:rsidRPr="00FA0916">
        <w:rPr>
          <w:rFonts w:ascii="Calibri" w:eastAsia="仿宋" w:hAnsi="Calibri" w:cs="Calibri"/>
          <w:sz w:val="32"/>
          <w:szCs w:val="32"/>
        </w:rPr>
        <w:t> </w:t>
      </w:r>
      <w:r w:rsidRPr="00FA0916">
        <w:rPr>
          <w:rFonts w:ascii="仿宋" w:eastAsia="仿宋" w:hAnsi="仿宋" w:hint="eastAsia"/>
          <w:sz w:val="32"/>
          <w:szCs w:val="32"/>
        </w:rPr>
        <w:t xml:space="preserve"> </w:t>
      </w:r>
      <w:r w:rsidRPr="00FA0916">
        <w:rPr>
          <w:rFonts w:ascii="Calibri" w:eastAsia="黑体" w:hAnsi="Calibri" w:cs="Calibri"/>
          <w:sz w:val="32"/>
          <w:szCs w:val="32"/>
        </w:rPr>
        <w:t> </w:t>
      </w:r>
      <w:r w:rsidRPr="00FA0916">
        <w:rPr>
          <w:rFonts w:ascii="黑体" w:eastAsia="黑体" w:hAnsi="黑体" w:hint="eastAsia"/>
          <w:sz w:val="32"/>
          <w:szCs w:val="32"/>
        </w:rPr>
        <w:t>三、服务内容</w:t>
      </w:r>
    </w:p>
    <w:p w14:paraId="5CB0E327" w14:textId="77777777" w:rsidR="00FA0916" w:rsidRPr="00FA0916" w:rsidRDefault="00FA0916" w:rsidP="00FA0916">
      <w:pPr>
        <w:rPr>
          <w:rFonts w:ascii="仿宋" w:eastAsia="仿宋" w:hAnsi="仿宋" w:hint="eastAsia"/>
          <w:sz w:val="32"/>
          <w:szCs w:val="32"/>
        </w:rPr>
      </w:pPr>
      <w:r w:rsidRPr="00FA0916">
        <w:rPr>
          <w:rFonts w:ascii="仿宋" w:eastAsia="仿宋" w:hAnsi="仿宋" w:hint="eastAsia"/>
          <w:sz w:val="32"/>
          <w:szCs w:val="32"/>
        </w:rPr>
        <w:t>（一）组织提供有关知识产权法律法规、授权确权程序与法律状态、纠纷处理方式、取证方法等咨询指导服务；</w:t>
      </w:r>
    </w:p>
    <w:p w14:paraId="46987344" w14:textId="77777777" w:rsidR="00FA0916" w:rsidRDefault="00FA0916" w:rsidP="00FA0916">
      <w:pPr>
        <w:rPr>
          <w:rFonts w:ascii="仿宋" w:eastAsia="仿宋" w:hAnsi="仿宋" w:hint="eastAsia"/>
          <w:sz w:val="32"/>
          <w:szCs w:val="32"/>
        </w:rPr>
      </w:pPr>
      <w:r w:rsidRPr="00FA0916">
        <w:rPr>
          <w:rFonts w:ascii="仿宋" w:eastAsia="仿宋" w:hAnsi="仿宋" w:hint="eastAsia"/>
          <w:sz w:val="32"/>
          <w:szCs w:val="32"/>
        </w:rPr>
        <w:t>（二）组织提供知识产权侵权判定参考意见；</w:t>
      </w:r>
    </w:p>
    <w:p w14:paraId="09073706" w14:textId="047639EA" w:rsidR="00FA0916" w:rsidRDefault="00FA0916" w:rsidP="00FA0916">
      <w:pPr>
        <w:rPr>
          <w:rFonts w:ascii="仿宋" w:eastAsia="仿宋" w:hAnsi="仿宋" w:hint="eastAsia"/>
          <w:sz w:val="32"/>
          <w:szCs w:val="32"/>
        </w:rPr>
      </w:pPr>
      <w:r w:rsidRPr="00FA0916">
        <w:rPr>
          <w:rFonts w:ascii="仿宋" w:eastAsia="仿宋" w:hAnsi="仿宋" w:hint="eastAsia"/>
          <w:sz w:val="32"/>
          <w:szCs w:val="32"/>
        </w:rPr>
        <w:t>（三）为展会、交易会、大型体育赛事、创新创业活动、文化活动等提供驻场等维权援助服务。</w:t>
      </w:r>
    </w:p>
    <w:p w14:paraId="200E78DB" w14:textId="6E9B4F07" w:rsidR="00065972" w:rsidRPr="00065972" w:rsidRDefault="00065972" w:rsidP="00065972">
      <w:pPr>
        <w:ind w:firstLineChars="100" w:firstLine="320"/>
        <w:rPr>
          <w:rFonts w:ascii="黑体" w:eastAsia="黑体" w:hAnsi="黑体" w:hint="eastAsia"/>
          <w:sz w:val="32"/>
          <w:szCs w:val="32"/>
        </w:rPr>
      </w:pPr>
      <w:r w:rsidRPr="00065972">
        <w:rPr>
          <w:rFonts w:ascii="黑体" w:eastAsia="黑体" w:hAnsi="黑体" w:hint="eastAsia"/>
          <w:sz w:val="32"/>
          <w:szCs w:val="32"/>
        </w:rPr>
        <w:t>四、申报条件</w:t>
      </w:r>
    </w:p>
    <w:p w14:paraId="663F3D8D" w14:textId="043FD3FA" w:rsidR="00065972" w:rsidRPr="009A0969" w:rsidRDefault="00065972" w:rsidP="00065972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A09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平顶山市户籍市民或常住人口、在平顶山市行政区域内注册登记的法人或其他组织。</w:t>
      </w:r>
    </w:p>
    <w:p w14:paraId="74D68B36" w14:textId="316507A0" w:rsidR="00FA0916" w:rsidRPr="00FA0916" w:rsidRDefault="00FA0916" w:rsidP="00FA0916">
      <w:pPr>
        <w:rPr>
          <w:rFonts w:ascii="仿宋" w:eastAsia="仿宋" w:hAnsi="仿宋" w:hint="eastAsia"/>
          <w:sz w:val="32"/>
          <w:szCs w:val="32"/>
        </w:rPr>
      </w:pPr>
      <w:r w:rsidRPr="00FA0916">
        <w:rPr>
          <w:rFonts w:ascii="Calibri" w:eastAsia="仿宋" w:hAnsi="Calibri" w:cs="Calibri"/>
          <w:sz w:val="32"/>
          <w:szCs w:val="32"/>
        </w:rPr>
        <w:t> </w:t>
      </w:r>
      <w:r w:rsidRPr="00FA0916">
        <w:rPr>
          <w:rFonts w:ascii="仿宋" w:eastAsia="仿宋" w:hAnsi="仿宋" w:hint="eastAsia"/>
          <w:sz w:val="32"/>
          <w:szCs w:val="32"/>
        </w:rPr>
        <w:t xml:space="preserve"> </w:t>
      </w:r>
      <w:r w:rsidRPr="00FA0916">
        <w:rPr>
          <w:rFonts w:ascii="Calibri" w:eastAsia="黑体" w:hAnsi="Calibri" w:cs="Calibri"/>
          <w:sz w:val="32"/>
          <w:szCs w:val="32"/>
        </w:rPr>
        <w:t> </w:t>
      </w:r>
      <w:r w:rsidRPr="00FA0916">
        <w:rPr>
          <w:rFonts w:ascii="黑体" w:eastAsia="黑体" w:hAnsi="黑体" w:hint="eastAsia"/>
          <w:sz w:val="32"/>
          <w:szCs w:val="32"/>
        </w:rPr>
        <w:t>四、</w:t>
      </w:r>
      <w:r w:rsidR="00065972">
        <w:rPr>
          <w:rFonts w:ascii="黑体" w:eastAsia="黑体" w:hAnsi="黑体" w:hint="eastAsia"/>
          <w:sz w:val="32"/>
          <w:szCs w:val="32"/>
        </w:rPr>
        <w:t>所需材料</w:t>
      </w:r>
    </w:p>
    <w:p w14:paraId="35867A32" w14:textId="77777777" w:rsidR="00FA0916" w:rsidRDefault="00FA0916" w:rsidP="00FA0916">
      <w:pPr>
        <w:rPr>
          <w:rFonts w:ascii="仿宋" w:eastAsia="仿宋" w:hAnsi="仿宋" w:hint="eastAsia"/>
          <w:sz w:val="32"/>
          <w:szCs w:val="32"/>
        </w:rPr>
      </w:pPr>
      <w:r w:rsidRPr="00FA0916">
        <w:rPr>
          <w:rFonts w:ascii="仿宋" w:eastAsia="仿宋" w:hAnsi="仿宋" w:hint="eastAsia"/>
          <w:sz w:val="32"/>
          <w:szCs w:val="32"/>
        </w:rPr>
        <w:t>（一）提交《知识产权维权援助申请表》；</w:t>
      </w:r>
    </w:p>
    <w:p w14:paraId="791D5889" w14:textId="77777777" w:rsidR="00FA0916" w:rsidRDefault="00FA0916" w:rsidP="00FA0916">
      <w:pPr>
        <w:rPr>
          <w:rFonts w:ascii="仿宋" w:eastAsia="仿宋" w:hAnsi="仿宋" w:hint="eastAsia"/>
          <w:sz w:val="32"/>
          <w:szCs w:val="32"/>
        </w:rPr>
      </w:pPr>
      <w:r w:rsidRPr="00FA0916">
        <w:rPr>
          <w:rFonts w:ascii="仿宋" w:eastAsia="仿宋" w:hAnsi="仿宋" w:hint="eastAsia"/>
          <w:sz w:val="32"/>
          <w:szCs w:val="32"/>
        </w:rPr>
        <w:t>（二）申请人的有效身份证明、法人和其他组织统一社会信用代码证书或其他证明文件；</w:t>
      </w:r>
    </w:p>
    <w:p w14:paraId="3E34F746" w14:textId="77777777" w:rsidR="00FA0916" w:rsidRDefault="00FA0916" w:rsidP="00FA0916">
      <w:pPr>
        <w:rPr>
          <w:rFonts w:ascii="仿宋" w:eastAsia="仿宋" w:hAnsi="仿宋" w:hint="eastAsia"/>
          <w:sz w:val="32"/>
          <w:szCs w:val="32"/>
        </w:rPr>
      </w:pPr>
      <w:r w:rsidRPr="00FA0916">
        <w:rPr>
          <w:rFonts w:ascii="仿宋" w:eastAsia="仿宋" w:hAnsi="仿宋" w:hint="eastAsia"/>
          <w:sz w:val="32"/>
          <w:szCs w:val="32"/>
        </w:rPr>
        <w:t>（三）申请人为知识产权权利人的，同时提交有效的权利证明的原件及复印件（加盖公章或者本人签名）；</w:t>
      </w:r>
    </w:p>
    <w:p w14:paraId="737C46F6" w14:textId="77777777" w:rsidR="00FA0916" w:rsidRDefault="00FA0916" w:rsidP="00FA0916">
      <w:pPr>
        <w:rPr>
          <w:rFonts w:ascii="仿宋" w:eastAsia="仿宋" w:hAnsi="仿宋" w:hint="eastAsia"/>
          <w:sz w:val="32"/>
          <w:szCs w:val="32"/>
        </w:rPr>
      </w:pPr>
      <w:r w:rsidRPr="00FA0916">
        <w:rPr>
          <w:rFonts w:ascii="仿宋" w:eastAsia="仿宋" w:hAnsi="仿宋" w:hint="eastAsia"/>
          <w:sz w:val="32"/>
          <w:szCs w:val="32"/>
        </w:rPr>
        <w:t>（四）委托他人办理的，应提供委托人签名（单位加盖公章）的委托书；</w:t>
      </w:r>
    </w:p>
    <w:p w14:paraId="65A792FF" w14:textId="227B691D" w:rsidR="00FA0916" w:rsidRPr="00FA0916" w:rsidRDefault="00FA0916" w:rsidP="00FA0916">
      <w:pPr>
        <w:rPr>
          <w:rFonts w:ascii="仿宋" w:eastAsia="仿宋" w:hAnsi="仿宋" w:hint="eastAsia"/>
          <w:sz w:val="32"/>
          <w:szCs w:val="32"/>
        </w:rPr>
      </w:pPr>
      <w:r w:rsidRPr="00FA0916">
        <w:rPr>
          <w:rFonts w:ascii="仿宋" w:eastAsia="仿宋" w:hAnsi="仿宋" w:hint="eastAsia"/>
          <w:sz w:val="32"/>
          <w:szCs w:val="32"/>
        </w:rPr>
        <w:t>（五）申请事项和事由的说明文件、佐证材料。</w:t>
      </w:r>
    </w:p>
    <w:p w14:paraId="6DB833F1" w14:textId="4EAD8726" w:rsidR="00FA0916" w:rsidRPr="00FA0916" w:rsidRDefault="00FA0916" w:rsidP="00FA0916">
      <w:pPr>
        <w:rPr>
          <w:rFonts w:ascii="黑体" w:eastAsia="黑体" w:hAnsi="黑体" w:hint="eastAsia"/>
          <w:sz w:val="32"/>
          <w:szCs w:val="32"/>
        </w:rPr>
      </w:pPr>
      <w:r w:rsidRPr="00FA0916">
        <w:rPr>
          <w:rFonts w:ascii="黑体" w:eastAsia="黑体" w:hAnsi="黑体" w:hint="eastAsia"/>
          <w:sz w:val="32"/>
          <w:szCs w:val="32"/>
        </w:rPr>
        <w:t>五、办理方式</w:t>
      </w:r>
    </w:p>
    <w:p w14:paraId="40A5F31E" w14:textId="2CC48960" w:rsidR="00FA0916" w:rsidRDefault="00FA0916" w:rsidP="00065972">
      <w:pPr>
        <w:rPr>
          <w:rFonts w:ascii="Calibri" w:eastAsia="仿宋" w:hAnsi="Calibri" w:cs="Calibri"/>
          <w:sz w:val="32"/>
          <w:szCs w:val="32"/>
        </w:rPr>
      </w:pPr>
      <w:r w:rsidRPr="00FA0916">
        <w:rPr>
          <w:rFonts w:ascii="仿宋" w:eastAsia="仿宋" w:hAnsi="仿宋" w:hint="eastAsia"/>
          <w:sz w:val="32"/>
          <w:szCs w:val="32"/>
        </w:rPr>
        <w:t>（一）</w:t>
      </w:r>
      <w:r w:rsidR="001E614F">
        <w:rPr>
          <w:rFonts w:ascii="仿宋" w:eastAsia="仿宋" w:hAnsi="仿宋" w:hint="eastAsia"/>
          <w:sz w:val="32"/>
          <w:szCs w:val="32"/>
        </w:rPr>
        <w:t>直接</w:t>
      </w:r>
      <w:r w:rsidRPr="00FA0916">
        <w:rPr>
          <w:rFonts w:ascii="仿宋" w:eastAsia="仿宋" w:hAnsi="仿宋" w:hint="eastAsia"/>
          <w:sz w:val="32"/>
          <w:szCs w:val="32"/>
        </w:rPr>
        <w:t>申请：</w:t>
      </w:r>
      <w:r>
        <w:rPr>
          <w:rFonts w:ascii="Calibri" w:eastAsia="仿宋" w:hAnsi="Calibri" w:cs="Calibri" w:hint="eastAsia"/>
          <w:sz w:val="32"/>
          <w:szCs w:val="32"/>
        </w:rPr>
        <w:t>平顶山市</w:t>
      </w:r>
      <w:r w:rsidR="007A45D2">
        <w:rPr>
          <w:rFonts w:ascii="Calibri" w:eastAsia="仿宋" w:hAnsi="Calibri" w:cs="Calibri" w:hint="eastAsia"/>
          <w:sz w:val="32"/>
          <w:szCs w:val="32"/>
        </w:rPr>
        <w:t>市场监督管理局知识产权维权保护中心（</w:t>
      </w:r>
      <w:r w:rsidR="001E614F">
        <w:rPr>
          <w:rFonts w:ascii="Calibri" w:eastAsia="仿宋" w:hAnsi="Calibri" w:cs="Calibri" w:hint="eastAsia"/>
          <w:sz w:val="32"/>
          <w:szCs w:val="32"/>
        </w:rPr>
        <w:t>平顶山市</w:t>
      </w:r>
      <w:r w:rsidR="007A45D2">
        <w:rPr>
          <w:rFonts w:ascii="Calibri" w:eastAsia="仿宋" w:hAnsi="Calibri" w:cs="Calibri" w:hint="eastAsia"/>
          <w:sz w:val="32"/>
          <w:szCs w:val="32"/>
        </w:rPr>
        <w:t>新华区</w:t>
      </w:r>
      <w:r>
        <w:rPr>
          <w:rFonts w:ascii="Calibri" w:eastAsia="仿宋" w:hAnsi="Calibri" w:cs="Calibri" w:hint="eastAsia"/>
          <w:sz w:val="32"/>
          <w:szCs w:val="32"/>
        </w:rPr>
        <w:t>清风路</w:t>
      </w:r>
      <w:r w:rsidR="007A45D2">
        <w:rPr>
          <w:rFonts w:ascii="Calibri" w:eastAsia="仿宋" w:hAnsi="Calibri" w:cs="Calibri" w:hint="eastAsia"/>
          <w:sz w:val="32"/>
          <w:szCs w:val="32"/>
        </w:rPr>
        <w:t>3</w:t>
      </w:r>
      <w:r w:rsidR="007A45D2">
        <w:rPr>
          <w:rFonts w:ascii="Calibri" w:eastAsia="仿宋" w:hAnsi="Calibri" w:cs="Calibri" w:hint="eastAsia"/>
          <w:sz w:val="32"/>
          <w:szCs w:val="32"/>
        </w:rPr>
        <w:t>号）</w:t>
      </w:r>
    </w:p>
    <w:p w14:paraId="19379733" w14:textId="77777777" w:rsidR="00065972" w:rsidRDefault="001E614F" w:rsidP="00065972">
      <w:pPr>
        <w:rPr>
          <w:rFonts w:ascii="Calibri" w:eastAsia="仿宋" w:hAnsi="Calibri" w:cs="Calibri"/>
          <w:sz w:val="32"/>
          <w:szCs w:val="32"/>
        </w:rPr>
      </w:pPr>
      <w:r>
        <w:rPr>
          <w:rFonts w:ascii="Calibri" w:eastAsia="仿宋" w:hAnsi="Calibri" w:cs="Calibri" w:hint="eastAsia"/>
          <w:sz w:val="32"/>
          <w:szCs w:val="32"/>
        </w:rPr>
        <w:t>（二）电子邮箱：</w:t>
      </w:r>
      <w:hyperlink r:id="rId6" w:history="1">
        <w:r w:rsidR="00065972" w:rsidRPr="00A71303">
          <w:rPr>
            <w:rStyle w:val="a3"/>
            <w:rFonts w:ascii="Calibri" w:eastAsia="仿宋" w:hAnsi="Calibri" w:cs="Calibri" w:hint="eastAsia"/>
            <w:sz w:val="32"/>
            <w:szCs w:val="32"/>
          </w:rPr>
          <w:t>pds12330@163.com</w:t>
        </w:r>
      </w:hyperlink>
    </w:p>
    <w:p w14:paraId="76C399D9" w14:textId="3DA5B5AE" w:rsidR="00FA0916" w:rsidRPr="00065972" w:rsidRDefault="00FA0916" w:rsidP="00065972">
      <w:pPr>
        <w:rPr>
          <w:rFonts w:ascii="Calibri" w:eastAsia="仿宋" w:hAnsi="Calibri" w:cs="Calibri"/>
          <w:sz w:val="32"/>
          <w:szCs w:val="32"/>
        </w:rPr>
      </w:pPr>
      <w:r w:rsidRPr="00FA0916">
        <w:rPr>
          <w:rFonts w:ascii="Calibri" w:eastAsia="仿宋" w:hAnsi="Calibri" w:cs="Calibri"/>
          <w:sz w:val="32"/>
          <w:szCs w:val="32"/>
        </w:rPr>
        <w:t> </w:t>
      </w:r>
      <w:r w:rsidR="00065972">
        <w:rPr>
          <w:rFonts w:ascii="Calibri" w:eastAsia="仿宋" w:hAnsi="Calibri" w:cs="Calibri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三</w:t>
      </w:r>
      <w:r w:rsidRPr="00FA0916">
        <w:rPr>
          <w:rFonts w:ascii="仿宋" w:eastAsia="仿宋" w:hAnsi="仿宋" w:hint="eastAsia"/>
          <w:sz w:val="32"/>
          <w:szCs w:val="32"/>
        </w:rPr>
        <w:t>）联系电话：</w:t>
      </w:r>
      <w:r>
        <w:rPr>
          <w:rFonts w:ascii="仿宋" w:eastAsia="仿宋" w:hAnsi="仿宋" w:hint="eastAsia"/>
          <w:sz w:val="32"/>
          <w:szCs w:val="32"/>
        </w:rPr>
        <w:t>0375-2588311；0375-2588170</w:t>
      </w:r>
    </w:p>
    <w:p w14:paraId="68BF2E8E" w14:textId="5E77FB32" w:rsidR="00FA0916" w:rsidRDefault="00FA0916" w:rsidP="00065972">
      <w:pPr>
        <w:rPr>
          <w:rFonts w:ascii="仿宋" w:eastAsia="仿宋" w:hAnsi="仿宋"/>
          <w:sz w:val="32"/>
          <w:szCs w:val="32"/>
        </w:rPr>
      </w:pPr>
      <w:r w:rsidRPr="00FA0916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</w:t>
      </w:r>
      <w:r w:rsidRPr="00FA0916">
        <w:rPr>
          <w:rFonts w:ascii="仿宋" w:eastAsia="仿宋" w:hAnsi="仿宋" w:hint="eastAsia"/>
          <w:sz w:val="32"/>
          <w:szCs w:val="32"/>
        </w:rPr>
        <w:t>）收费标准：免费。</w:t>
      </w:r>
    </w:p>
    <w:p w14:paraId="1A7EC305" w14:textId="77777777" w:rsidR="00425D5B" w:rsidRDefault="00425D5B" w:rsidP="00065972">
      <w:pPr>
        <w:rPr>
          <w:rFonts w:ascii="仿宋" w:eastAsia="仿宋" w:hAnsi="仿宋"/>
          <w:sz w:val="32"/>
          <w:szCs w:val="32"/>
        </w:rPr>
      </w:pPr>
    </w:p>
    <w:p w14:paraId="515C7075" w14:textId="77777777" w:rsidR="00425D5B" w:rsidRDefault="00425D5B" w:rsidP="00065972">
      <w:pPr>
        <w:rPr>
          <w:rFonts w:ascii="仿宋" w:eastAsia="仿宋" w:hAnsi="仿宋"/>
          <w:sz w:val="32"/>
          <w:szCs w:val="32"/>
        </w:rPr>
      </w:pPr>
    </w:p>
    <w:p w14:paraId="2818E9F6" w14:textId="77777777" w:rsidR="00425D5B" w:rsidRDefault="00425D5B" w:rsidP="00065972">
      <w:pPr>
        <w:rPr>
          <w:rFonts w:ascii="仿宋" w:eastAsia="仿宋" w:hAnsi="仿宋"/>
          <w:sz w:val="32"/>
          <w:szCs w:val="32"/>
        </w:rPr>
      </w:pPr>
    </w:p>
    <w:p w14:paraId="5FB2A056" w14:textId="77777777" w:rsidR="00425D5B" w:rsidRPr="00425D5B" w:rsidRDefault="00425D5B" w:rsidP="00425D5B">
      <w:pPr>
        <w:widowControl/>
        <w:shd w:val="clear" w:color="auto" w:fill="FFFFFF"/>
        <w:ind w:firstLine="645"/>
        <w:jc w:val="left"/>
        <w:rPr>
          <w:rFonts w:ascii="楷体" w:eastAsia="楷体" w:hAnsi="楷体" w:hint="eastAsia"/>
          <w:sz w:val="36"/>
          <w:szCs w:val="36"/>
        </w:rPr>
      </w:pPr>
      <w:r w:rsidRPr="00425D5B">
        <w:rPr>
          <w:rFonts w:ascii="楷体" w:eastAsia="楷体" w:hAnsi="楷体" w:cs="宋体"/>
          <w:color w:val="000000"/>
          <w:kern w:val="0"/>
          <w:sz w:val="36"/>
          <w:szCs w:val="36"/>
        </w:rPr>
        <w:t>知识产权维权援助与举报投诉热线电话</w:t>
      </w:r>
      <w:r w:rsidRPr="00425D5B">
        <w:rPr>
          <w:rFonts w:ascii="楷体" w:eastAsia="楷体" w:hAnsi="楷体" w:cs="宋体" w:hint="eastAsia"/>
          <w:color w:val="000000"/>
          <w:kern w:val="0"/>
          <w:sz w:val="36"/>
          <w:szCs w:val="36"/>
        </w:rPr>
        <w:t>1</w:t>
      </w:r>
      <w:r w:rsidRPr="00425D5B">
        <w:rPr>
          <w:rFonts w:ascii="楷体" w:eastAsia="楷体" w:hAnsi="楷体" w:cs="宋体"/>
          <w:color w:val="000000"/>
          <w:kern w:val="0"/>
          <w:sz w:val="36"/>
          <w:szCs w:val="36"/>
        </w:rPr>
        <w:t>2315</w:t>
      </w:r>
    </w:p>
    <w:p w14:paraId="118969F5" w14:textId="77777777" w:rsidR="00425D5B" w:rsidRPr="00425D5B" w:rsidRDefault="00425D5B" w:rsidP="00065972">
      <w:pPr>
        <w:rPr>
          <w:rFonts w:ascii="仿宋" w:eastAsia="仿宋" w:hAnsi="仿宋" w:hint="eastAsia"/>
          <w:sz w:val="32"/>
          <w:szCs w:val="32"/>
        </w:rPr>
      </w:pPr>
    </w:p>
    <w:sectPr w:rsidR="00425D5B" w:rsidRPr="00425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E8766" w14:textId="77777777" w:rsidR="00131A0B" w:rsidRDefault="00131A0B" w:rsidP="00065972">
      <w:r>
        <w:separator/>
      </w:r>
    </w:p>
  </w:endnote>
  <w:endnote w:type="continuationSeparator" w:id="0">
    <w:p w14:paraId="27749F28" w14:textId="77777777" w:rsidR="00131A0B" w:rsidRDefault="00131A0B" w:rsidP="0006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CA04D" w14:textId="77777777" w:rsidR="00131A0B" w:rsidRDefault="00131A0B" w:rsidP="00065972">
      <w:r>
        <w:separator/>
      </w:r>
    </w:p>
  </w:footnote>
  <w:footnote w:type="continuationSeparator" w:id="0">
    <w:p w14:paraId="69024474" w14:textId="77777777" w:rsidR="00131A0B" w:rsidRDefault="00131A0B" w:rsidP="00065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16"/>
    <w:rsid w:val="00065972"/>
    <w:rsid w:val="00072D7F"/>
    <w:rsid w:val="00131A0B"/>
    <w:rsid w:val="0017264B"/>
    <w:rsid w:val="001E614F"/>
    <w:rsid w:val="00425D5B"/>
    <w:rsid w:val="00702921"/>
    <w:rsid w:val="00740044"/>
    <w:rsid w:val="007A45D2"/>
    <w:rsid w:val="00A5630A"/>
    <w:rsid w:val="00BA4218"/>
    <w:rsid w:val="00FA0916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202A1"/>
  <w15:chartTrackingRefBased/>
  <w15:docId w15:val="{A6C6488C-DF77-4895-AC11-71F11E2B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9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091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659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597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5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59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6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538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06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76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45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129">
          <w:marLeft w:val="0"/>
          <w:marRight w:val="0"/>
          <w:marTop w:val="0"/>
          <w:marBottom w:val="0"/>
          <w:divBdr>
            <w:top w:val="single" w:sz="6" w:space="20" w:color="ECECEC"/>
            <w:left w:val="none" w:sz="0" w:space="0" w:color="auto"/>
            <w:bottom w:val="single" w:sz="6" w:space="21" w:color="ECECEC"/>
            <w:right w:val="none" w:sz="0" w:space="0" w:color="auto"/>
          </w:divBdr>
          <w:divsChild>
            <w:div w:id="6068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705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57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72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387">
          <w:marLeft w:val="0"/>
          <w:marRight w:val="0"/>
          <w:marTop w:val="0"/>
          <w:marBottom w:val="0"/>
          <w:divBdr>
            <w:top w:val="single" w:sz="6" w:space="20" w:color="ECECEC"/>
            <w:left w:val="none" w:sz="0" w:space="0" w:color="auto"/>
            <w:bottom w:val="single" w:sz="6" w:space="21" w:color="ECECEC"/>
            <w:right w:val="none" w:sz="0" w:space="0" w:color="auto"/>
          </w:divBdr>
          <w:divsChild>
            <w:div w:id="16146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ds12330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ZLN</dc:creator>
  <cp:keywords/>
  <dc:description/>
  <cp:lastModifiedBy>ZLN</cp:lastModifiedBy>
  <cp:revision>4</cp:revision>
  <dcterms:created xsi:type="dcterms:W3CDTF">2024-11-18T07:26:00Z</dcterms:created>
  <dcterms:modified xsi:type="dcterms:W3CDTF">2024-11-18T08:35:00Z</dcterms:modified>
</cp:coreProperties>
</file>