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pacing w:val="40"/>
          <w:sz w:val="40"/>
        </w:rPr>
      </w:pPr>
      <w:r>
        <w:rPr>
          <w:rFonts w:hint="eastAsia" w:ascii="华文中宋" w:hAnsi="华文中宋" w:eastAsia="华文中宋"/>
          <w:b/>
          <w:bCs/>
          <w:spacing w:val="40"/>
          <w:sz w:val="40"/>
        </w:rPr>
        <w:t>授权委托书</w:t>
      </w:r>
    </w:p>
    <w:p>
      <w:pPr>
        <w:snapToGrid w:val="0"/>
        <w:spacing w:line="560" w:lineRule="exact"/>
        <w:ind w:firstLine="421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委托人：</w:t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 xml:space="preserve">                        联系方式：</w:t>
      </w:r>
    </w:p>
    <w:p>
      <w:pPr>
        <w:snapToGrid w:val="0"/>
        <w:spacing w:beforeLines="50" w:afterLines="50" w:line="560" w:lineRule="exact"/>
        <w:ind w:firstLine="421" w:firstLineChars="2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被委托人：</w:t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ab/>
      </w:r>
      <w:r>
        <w:rPr>
          <w:rFonts w:hint="eastAsia" w:ascii="宋体" w:hAnsi="宋体"/>
          <w:b/>
          <w:bCs/>
        </w:rPr>
        <w:t xml:space="preserve">                            联系方式：</w:t>
      </w:r>
    </w:p>
    <w:p>
      <w:pPr>
        <w:snapToGrid w:val="0"/>
        <w:spacing w:line="560" w:lineRule="exact"/>
        <w:ind w:firstLine="420" w:firstLineChars="200"/>
        <w:rPr>
          <w:rFonts w:ascii="宋体" w:hAnsi="宋体"/>
          <w:u w:val="single"/>
        </w:rPr>
      </w:pPr>
      <w:r>
        <w:rPr>
          <w:rFonts w:hint="eastAsia" w:ascii="宋体" w:hAnsi="宋体"/>
        </w:rPr>
        <w:t>兹委托</w:t>
      </w:r>
      <w:r>
        <w:rPr>
          <w:rFonts w:ascii="宋体" w:hAnsi="宋体"/>
          <w:u w:val="single"/>
        </w:rPr>
        <w:t xml:space="preserve">    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前往</w:t>
      </w:r>
      <w:r>
        <w:rPr>
          <w:rFonts w:hint="eastAsia" w:ascii="宋体" w:hAnsi="宋体"/>
          <w:lang w:eastAsia="zh-CN"/>
        </w:rPr>
        <w:t>平顶山市</w:t>
      </w:r>
      <w:r>
        <w:rPr>
          <w:rFonts w:hint="eastAsia" w:ascii="宋体" w:hAnsi="宋体"/>
        </w:rPr>
        <w:t>市场监督管理局办理</w:t>
      </w:r>
      <w:r>
        <w:rPr>
          <w:rFonts w:hint="eastAsia" w:ascii="宋体" w:hAnsi="宋体"/>
          <w:u w:val="single"/>
        </w:rPr>
        <w:t xml:space="preserve">                          </w:t>
      </w:r>
    </w:p>
    <w:p>
      <w:pPr>
        <w:snapToGrid w:val="0"/>
        <w:spacing w:line="560" w:lineRule="exact"/>
        <w:rPr>
          <w:rFonts w:ascii="宋体" w:hAnsi="宋体"/>
        </w:rPr>
      </w:pPr>
      <w:r>
        <w:rPr>
          <w:rFonts w:hint="eastAsia" w:ascii="宋体" w:hAnsi="宋体"/>
          <w:u w:val="single"/>
        </w:rPr>
        <w:t xml:space="preserve">                                  </w:t>
      </w:r>
      <w:r>
        <w:rPr>
          <w:rFonts w:hint="eastAsia" w:ascii="宋体" w:hAnsi="宋体"/>
        </w:rPr>
        <w:t>事宜。</w:t>
      </w:r>
    </w:p>
    <w:p>
      <w:pPr>
        <w:snapToGrid w:val="0"/>
        <w:spacing w:line="5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授权范围</w:t>
      </w:r>
      <w:r>
        <w:rPr>
          <w:rFonts w:hint="eastAsia" w:ascii="宋体" w:hAnsi="宋体"/>
          <w:sz w:val="15"/>
          <w:szCs w:val="18"/>
        </w:rPr>
        <w:t>：</w:t>
      </w: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  <w:szCs w:val="32"/>
        </w:rPr>
        <w:t>1</w:t>
      </w:r>
      <w:r>
        <w:rPr>
          <w:rFonts w:hint="eastAsia" w:ascii="宋体" w:hAnsi="宋体"/>
        </w:rPr>
        <w:t>.接受行政机关依法告知的权利。</w:t>
      </w:r>
    </w:p>
    <w:p>
      <w:pPr>
        <w:snapToGrid w:val="0"/>
        <w:spacing w:line="560" w:lineRule="exact"/>
        <w:ind w:firstLine="1440" w:firstLineChars="600"/>
        <w:rPr>
          <w:rFonts w:ascii="宋体" w:hAnsi="宋体"/>
        </w:rPr>
      </w:pP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</w:rPr>
        <w:t>2.代为提交申请材料，更正、补正、补充材料的权利。</w:t>
      </w:r>
    </w:p>
    <w:p>
      <w:pPr>
        <w:snapToGrid w:val="0"/>
        <w:spacing w:line="560" w:lineRule="exact"/>
        <w:ind w:firstLine="1440" w:firstLineChars="600"/>
        <w:rPr>
          <w:rFonts w:ascii="宋体" w:hAnsi="宋体"/>
        </w:rPr>
      </w:pP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</w:rPr>
        <w:t>3.代理申请人行政许可审查中的陈述和申辩的权利。</w:t>
      </w:r>
    </w:p>
    <w:p>
      <w:pPr>
        <w:snapToGrid w:val="0"/>
        <w:spacing w:line="560" w:lineRule="exact"/>
        <w:ind w:firstLine="1440" w:firstLineChars="600"/>
        <w:rPr>
          <w:rFonts w:ascii="宋体" w:hAnsi="宋体"/>
        </w:rPr>
      </w:pP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</w:rPr>
        <w:t>4.签收行政许可批件的权利。</w:t>
      </w:r>
    </w:p>
    <w:p>
      <w:pPr>
        <w:snapToGrid w:val="0"/>
        <w:spacing w:line="560" w:lineRule="exact"/>
        <w:ind w:firstLine="1440" w:firstLineChars="600"/>
        <w:rPr>
          <w:rFonts w:ascii="宋体" w:hAnsi="宋体"/>
        </w:rPr>
      </w:pP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</w:rPr>
        <w:t xml:space="preserve">5.其他权利 </w:t>
      </w:r>
      <w:r>
        <w:rPr>
          <w:rFonts w:hint="eastAsia" w:ascii="宋体" w:hAnsi="宋体"/>
          <w:u w:val="single"/>
        </w:rPr>
        <w:t xml:space="preserve">                              </w:t>
      </w:r>
      <w:r>
        <w:rPr>
          <w:rFonts w:hint="eastAsia" w:ascii="宋体" w:hAnsi="宋体"/>
        </w:rPr>
        <w:t>。</w:t>
      </w:r>
    </w:p>
    <w:p>
      <w:pPr>
        <w:snapToGrid w:val="0"/>
        <w:spacing w:beforeLines="50" w:line="5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委托期限自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日至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日。</w:t>
      </w:r>
    </w:p>
    <w:p>
      <w:pPr>
        <w:snapToGrid w:val="0"/>
        <w:spacing w:line="560" w:lineRule="exact"/>
        <w:ind w:firstLine="420" w:firstLineChars="200"/>
        <w:rPr>
          <w:rFonts w:ascii="宋体" w:hAnsi="宋体"/>
          <w:bCs/>
        </w:rPr>
      </w:pPr>
      <w:r>
        <w:rPr>
          <w:rFonts w:ascii="宋体" w:hAnsi="宋体"/>
        </w:rPr>
        <w:t>(</w:t>
      </w:r>
      <w:r>
        <w:rPr>
          <w:rFonts w:hint="eastAsia" w:ascii="宋体" w:hAnsi="宋体"/>
          <w:bCs/>
        </w:rPr>
        <w:t>委托人签字或盖章)</w:t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 xml:space="preserve">   （被委托人签字）</w:t>
      </w:r>
    </w:p>
    <w:p>
      <w:pPr>
        <w:snapToGrid w:val="0"/>
        <w:spacing w:line="560" w:lineRule="exact"/>
        <w:ind w:firstLine="630" w:firstLineChars="300"/>
        <w:rPr>
          <w:rFonts w:ascii="宋体" w:hAnsi="宋体"/>
          <w:bCs/>
          <w:sz w:val="22"/>
        </w:rPr>
      </w:pPr>
      <w:r>
        <w:rPr>
          <w:rFonts w:hint="eastAsia" w:ascii="宋体" w:hAnsi="宋体"/>
          <w:bCs/>
        </w:rPr>
        <w:t>年    月    日</w:t>
      </w:r>
      <w:r>
        <w:rPr>
          <w:rFonts w:hint="eastAsia" w:ascii="宋体" w:hAnsi="宋体"/>
          <w:bCs/>
        </w:rPr>
        <w:tab/>
      </w:r>
      <w:r>
        <w:rPr>
          <w:rFonts w:hint="eastAsia" w:ascii="宋体" w:hAnsi="宋体"/>
          <w:bCs/>
        </w:rPr>
        <w:t xml:space="preserve">                            年    月    日</w:t>
      </w:r>
    </w:p>
    <w:p>
      <w:pPr>
        <w:snapToGrid w:val="0"/>
        <w:spacing w:line="560" w:lineRule="exact"/>
        <w:ind w:firstLine="420" w:firstLineChars="200"/>
        <w:rPr>
          <w:rFonts w:ascii="宋体" w:hAnsi="宋体"/>
        </w:rPr>
      </w:pPr>
      <w:r>
        <w:rPr>
          <w:rFonts w:hint="eastAsia"/>
        </w:rPr>
        <w:t>注：已授权的请在</w:t>
      </w: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</w:rPr>
        <w:t>中打“√”，未授权的请在</w:t>
      </w:r>
      <w:r>
        <w:rPr>
          <w:rFonts w:hint="eastAsia" w:ascii="宋体" w:hAnsi="宋体"/>
          <w:sz w:val="24"/>
          <w:szCs w:val="32"/>
        </w:rPr>
        <w:t>□</w:t>
      </w:r>
      <w:r>
        <w:rPr>
          <w:rFonts w:hint="eastAsia" w:ascii="宋体" w:hAnsi="宋体"/>
        </w:rPr>
        <w:t>中打“×”。</w:t>
      </w:r>
    </w:p>
    <w:tbl>
      <w:tblPr>
        <w:tblStyle w:val="5"/>
        <w:tblpPr w:leftFromText="180" w:rightFromText="180" w:vertAnchor="text" w:horzAnchor="page" w:tblpX="1687" w:tblpY="5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4503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被委托人身份证复印件粘贴处(正面)</w:t>
            </w:r>
          </w:p>
        </w:tc>
        <w:tc>
          <w:tcPr>
            <w:tcW w:w="4428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被委托人身份证复印件粘贴处(反面)</w:t>
            </w:r>
          </w:p>
        </w:tc>
      </w:tr>
    </w:tbl>
    <w:p>
      <w:pPr>
        <w:snapToGrid w:val="0"/>
        <w:spacing w:line="56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92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EB0"/>
    <w:rsid w:val="000A6C84"/>
    <w:rsid w:val="000E030A"/>
    <w:rsid w:val="001417FE"/>
    <w:rsid w:val="002D25AA"/>
    <w:rsid w:val="00304851"/>
    <w:rsid w:val="003C0403"/>
    <w:rsid w:val="003C35A2"/>
    <w:rsid w:val="00403967"/>
    <w:rsid w:val="00437DA5"/>
    <w:rsid w:val="004A00DE"/>
    <w:rsid w:val="0052164D"/>
    <w:rsid w:val="005A49A4"/>
    <w:rsid w:val="00603D19"/>
    <w:rsid w:val="00624538"/>
    <w:rsid w:val="006D2AFA"/>
    <w:rsid w:val="006F7A39"/>
    <w:rsid w:val="00721338"/>
    <w:rsid w:val="007316BF"/>
    <w:rsid w:val="00732952"/>
    <w:rsid w:val="007D2310"/>
    <w:rsid w:val="00804063"/>
    <w:rsid w:val="008A018C"/>
    <w:rsid w:val="008D48E4"/>
    <w:rsid w:val="008E10EC"/>
    <w:rsid w:val="0093276F"/>
    <w:rsid w:val="009464DF"/>
    <w:rsid w:val="00961A03"/>
    <w:rsid w:val="009A783C"/>
    <w:rsid w:val="00AF6A16"/>
    <w:rsid w:val="00B14B36"/>
    <w:rsid w:val="00B15BD2"/>
    <w:rsid w:val="00B475EB"/>
    <w:rsid w:val="00B73AD4"/>
    <w:rsid w:val="00B73DE9"/>
    <w:rsid w:val="00B946D2"/>
    <w:rsid w:val="00BF2FB3"/>
    <w:rsid w:val="00C12474"/>
    <w:rsid w:val="00C232CB"/>
    <w:rsid w:val="00CE2946"/>
    <w:rsid w:val="00D241A5"/>
    <w:rsid w:val="00D33082"/>
    <w:rsid w:val="00DC1FF6"/>
    <w:rsid w:val="00DF45EF"/>
    <w:rsid w:val="00E3781C"/>
    <w:rsid w:val="00E77708"/>
    <w:rsid w:val="00ED2CBB"/>
    <w:rsid w:val="00F216DB"/>
    <w:rsid w:val="00F217DA"/>
    <w:rsid w:val="00F25EB0"/>
    <w:rsid w:val="00F519A2"/>
    <w:rsid w:val="00F97EF3"/>
    <w:rsid w:val="00FE57B5"/>
    <w:rsid w:val="6FE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2021-04-20T14:04:00Z</dcterms:created>
  <dc:creator>未定义</dc:creator>
  <cp:lastModifiedBy>greatwall</cp:lastModifiedBy>
  <dcterms:modified xsi:type="dcterms:W3CDTF">2022-05-17T16:06:59Z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