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>拟认定命名2021年度平顶山市放心消费创建示范区域、示范企业（单位）、消费维权服务示范站名单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为进一步营造安全放心的消费环境，有序开展放心消费创建工作，按照《关于深入推进“放心消费创建”的通知》豫市监〔2019〕278 号 和《关于印发河南省放心消费创建示范区域、示范企业（单位）、消费维权服务示范站认定管理办法（试行）的通知》豫市监〔2020〕73 号，根据各县（市）局的申请，拟推出2021年度平顶山市放心消费创建创建示范区域、示范企业（单位）、消费维权服务示范站,现面向社会公示，接受广大群众监督。</w:t>
      </w: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公示时间：2021年12月14日-12月21日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监督电话：12315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监督邮箱：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instrText xml:space="preserve"> HYPERLINK "mailto:pdssj12315@163.com" </w:instrTex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pdssj12315@163.com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fldChar w:fldCharType="end"/>
      </w:r>
    </w:p>
    <w:p>
      <w:pPr>
        <w:pStyle w:val="2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通讯地址：平顶山市新城区清风路3号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480" w:firstLineChars="1400"/>
        <w:jc w:val="righ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平顶山市场监督管理局</w:t>
      </w:r>
    </w:p>
    <w:p>
      <w:pPr>
        <w:keepNext w:val="0"/>
        <w:keepLines w:val="0"/>
        <w:widowControl/>
        <w:suppressLineNumbers w:val="0"/>
        <w:ind w:firstLine="4800" w:firstLineChars="1500"/>
        <w:jc w:val="righ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2021年12月14日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放心消费创建示范区域、示范企业（单位）、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消费维权服务示范站名单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一、放心消费创建示范企业（单位）：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1、汝州市老城商贸有限公司市标店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汝州市金鼎商务酒店有限公司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3、汝州市爱妃堡餐饮管理有限公司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4、河南华予酒店有限公司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5、河南省愚仁家餐饮服务有限公司汝州分公司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6、汝州市老城商贸有限公司蓝钻名居店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7、河南润灵药业有限公司</w:t>
      </w:r>
    </w:p>
    <w:p>
      <w:pPr>
        <w:keepLines w:val="0"/>
        <w:widowControl w:val="0"/>
        <w:numPr>
          <w:ilvl w:val="0"/>
          <w:numId w:val="0"/>
        </w:numPr>
        <w:snapToGrid/>
        <w:spacing w:before="0" w:beforeAutospacing="0" w:after="0" w:afterAutospacing="0" w:line="600" w:lineRule="exact"/>
        <w:ind w:leftChars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-6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-6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舞阳钢铁有限公司舞钢大酒店</w:t>
      </w:r>
    </w:p>
    <w:p>
      <w:pPr>
        <w:keepLines w:val="0"/>
        <w:widowControl w:val="0"/>
        <w:numPr>
          <w:ilvl w:val="0"/>
          <w:numId w:val="0"/>
        </w:numPr>
        <w:snapToGrid/>
        <w:spacing w:before="0" w:beforeAutospacing="0" w:after="0" w:afterAutospacing="0" w:line="600" w:lineRule="exact"/>
        <w:ind w:leftChars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-6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-6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舞钢市利强电脑行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-6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-6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舞阳钢铁有限公司舞钢宾馆</w:t>
      </w:r>
    </w:p>
    <w:p>
      <w:pPr>
        <w:keepLines w:val="0"/>
        <w:widowControl w:val="0"/>
        <w:numPr>
          <w:ilvl w:val="0"/>
          <w:numId w:val="0"/>
        </w:numPr>
        <w:snapToGrid/>
        <w:spacing w:before="0" w:beforeAutospacing="0" w:after="0" w:afterAutospacing="0" w:line="600" w:lineRule="exact"/>
        <w:ind w:leftChars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-6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-6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舞钢市赵四烩面馆</w:t>
      </w:r>
    </w:p>
    <w:p>
      <w:pPr>
        <w:keepLines w:val="0"/>
        <w:widowControl w:val="0"/>
        <w:numPr>
          <w:ilvl w:val="0"/>
          <w:numId w:val="0"/>
        </w:numPr>
        <w:snapToGrid/>
        <w:spacing w:before="0" w:beforeAutospacing="0" w:after="0" w:afterAutospacing="0" w:line="600" w:lineRule="exact"/>
        <w:ind w:leftChars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-6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-6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舞钢市康明眼镜有限公司</w:t>
      </w:r>
    </w:p>
    <w:p>
      <w:pPr>
        <w:keepLines w:val="0"/>
        <w:widowControl w:val="0"/>
        <w:numPr>
          <w:ilvl w:val="0"/>
          <w:numId w:val="0"/>
        </w:numPr>
        <w:snapToGrid/>
        <w:spacing w:before="0" w:beforeAutospacing="0" w:after="0" w:afterAutospacing="0" w:line="600" w:lineRule="exact"/>
        <w:ind w:leftChars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-6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-6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舞钢市锦运大酒店有限公司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14、叶县九龙巴庄重庆火锅店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15、叶县盛源大宅门饭店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16、叶县叶邑镇新合作超市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17、叶县祥悦商贸有限公司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18、叶县洪庄杨镇宏源饭店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19、河南乐易购百货有限公司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20、叶县龚店乡美信佳购物广场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21、叶县龙泉乡汇利生活广场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22、河南创大粮食加工有限公司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23、舞阳新大新综合商场有限公司叶县分公司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24、叶县仙台镇心动购物超市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32"/>
          <w:szCs w:val="32"/>
          <w:vertAlign w:val="baseline"/>
        </w:rPr>
      </w:pPr>
      <w:r>
        <w:rPr>
          <w:rFonts w:hint="eastAsia" w:ascii="宋体" w:hAnsi="宋体" w:eastAsia="宋体" w:cs="宋体"/>
          <w:sz w:val="32"/>
          <w:szCs w:val="32"/>
          <w:vertAlign w:val="baseline"/>
          <w:lang w:val="en-US" w:eastAsia="zh-CN"/>
        </w:rPr>
        <w:t>25、</w:t>
      </w:r>
      <w:r>
        <w:rPr>
          <w:rFonts w:hint="eastAsia" w:ascii="宋体" w:hAnsi="宋体" w:eastAsia="宋体" w:cs="宋体"/>
          <w:sz w:val="32"/>
          <w:szCs w:val="32"/>
          <w:vertAlign w:val="baseline"/>
        </w:rPr>
        <w:t>宝丰县弘</w:t>
      </w:r>
      <w:r>
        <w:rPr>
          <w:rFonts w:hint="eastAsia" w:ascii="宋体" w:hAnsi="宋体" w:eastAsia="宋体" w:cs="宋体"/>
          <w:sz w:val="32"/>
          <w:szCs w:val="32"/>
          <w:vertAlign w:val="baseline"/>
          <w:lang w:eastAsia="zh-CN"/>
        </w:rPr>
        <w:t>德</w:t>
      </w:r>
      <w:r>
        <w:rPr>
          <w:rFonts w:hint="eastAsia" w:ascii="宋体" w:hAnsi="宋体" w:eastAsia="宋体" w:cs="宋体"/>
          <w:sz w:val="32"/>
          <w:szCs w:val="32"/>
          <w:vertAlign w:val="baseline"/>
        </w:rPr>
        <w:t>商贸有限公司(欣悦成)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32"/>
          <w:szCs w:val="32"/>
          <w:vertAlign w:val="baseline"/>
        </w:rPr>
      </w:pPr>
      <w:r>
        <w:rPr>
          <w:rFonts w:hint="eastAsia" w:ascii="宋体" w:hAnsi="宋体" w:eastAsia="宋体" w:cs="宋体"/>
          <w:sz w:val="32"/>
          <w:szCs w:val="32"/>
          <w:vertAlign w:val="baseline"/>
          <w:lang w:val="en-US" w:eastAsia="zh-CN"/>
        </w:rPr>
        <w:t>26、</w:t>
      </w:r>
      <w:r>
        <w:rPr>
          <w:rFonts w:hint="eastAsia" w:ascii="宋体" w:hAnsi="宋体" w:eastAsia="宋体" w:cs="宋体"/>
          <w:sz w:val="32"/>
          <w:szCs w:val="32"/>
          <w:vertAlign w:val="baseline"/>
        </w:rPr>
        <w:t>宝丰县金郑辉购物广场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32"/>
          <w:szCs w:val="32"/>
          <w:vertAlign w:val="baseline"/>
        </w:rPr>
      </w:pPr>
      <w:r>
        <w:rPr>
          <w:rFonts w:hint="eastAsia" w:ascii="宋体" w:hAnsi="宋体" w:eastAsia="宋体" w:cs="宋体"/>
          <w:sz w:val="32"/>
          <w:szCs w:val="32"/>
          <w:vertAlign w:val="baseline"/>
          <w:lang w:val="en-US" w:eastAsia="zh-CN"/>
        </w:rPr>
        <w:t>27、</w:t>
      </w:r>
      <w:r>
        <w:rPr>
          <w:rFonts w:hint="eastAsia" w:ascii="宋体" w:hAnsi="宋体" w:eastAsia="宋体" w:cs="宋体"/>
          <w:sz w:val="32"/>
          <w:szCs w:val="32"/>
          <w:vertAlign w:val="baseline"/>
        </w:rPr>
        <w:t>河南德信泉商贸有限公司宝丰分公司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32"/>
          <w:szCs w:val="32"/>
          <w:vertAlign w:val="baseline"/>
        </w:rPr>
      </w:pPr>
      <w:r>
        <w:rPr>
          <w:rFonts w:hint="eastAsia" w:ascii="宋体" w:hAnsi="宋体" w:eastAsia="宋体" w:cs="宋体"/>
          <w:sz w:val="32"/>
          <w:szCs w:val="32"/>
          <w:vertAlign w:val="baseline"/>
          <w:lang w:val="en-US" w:eastAsia="zh-CN"/>
        </w:rPr>
        <w:t>28、</w:t>
      </w:r>
      <w:r>
        <w:rPr>
          <w:rFonts w:hint="eastAsia" w:ascii="宋体" w:hAnsi="宋体" w:eastAsia="宋体" w:cs="宋体"/>
          <w:sz w:val="32"/>
          <w:szCs w:val="32"/>
          <w:vertAlign w:val="baseline"/>
        </w:rPr>
        <w:t>宝丰县新大新商贸有限公司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32"/>
          <w:szCs w:val="32"/>
          <w:vertAlign w:val="baseline"/>
        </w:rPr>
      </w:pPr>
      <w:r>
        <w:rPr>
          <w:rFonts w:hint="eastAsia" w:ascii="宋体" w:hAnsi="宋体" w:eastAsia="宋体" w:cs="宋体"/>
          <w:sz w:val="32"/>
          <w:szCs w:val="32"/>
          <w:vertAlign w:val="baseline"/>
          <w:lang w:val="en-US" w:eastAsia="zh-CN"/>
        </w:rPr>
        <w:t>29、</w:t>
      </w:r>
      <w:r>
        <w:rPr>
          <w:rFonts w:hint="eastAsia" w:ascii="宋体" w:hAnsi="宋体" w:eastAsia="宋体" w:cs="宋体"/>
          <w:sz w:val="32"/>
          <w:szCs w:val="32"/>
          <w:vertAlign w:val="baseline"/>
        </w:rPr>
        <w:t>宝丰县宏泰大酒店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30、</w:t>
      </w:r>
      <w:r>
        <w:rPr>
          <w:rFonts w:hint="eastAsia" w:ascii="宋体" w:hAnsi="宋体" w:eastAsia="宋体" w:cs="宋体"/>
          <w:sz w:val="32"/>
          <w:szCs w:val="32"/>
        </w:rPr>
        <w:t>鲁山县蜂库商贸有限责任公司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31、</w:t>
      </w:r>
      <w:r>
        <w:rPr>
          <w:rFonts w:hint="eastAsia" w:ascii="宋体" w:hAnsi="宋体" w:eastAsia="宋体" w:cs="宋体"/>
          <w:sz w:val="32"/>
          <w:szCs w:val="32"/>
        </w:rPr>
        <w:t>鲁山县山楂树清雅酒店有限公司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32、</w:t>
      </w:r>
      <w:r>
        <w:rPr>
          <w:rFonts w:hint="eastAsia" w:ascii="宋体" w:hAnsi="宋体" w:eastAsia="宋体" w:cs="宋体"/>
          <w:sz w:val="32"/>
          <w:szCs w:val="32"/>
        </w:rPr>
        <w:t>鲁山县好日子重庆火锅店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33、</w:t>
      </w:r>
      <w:r>
        <w:rPr>
          <w:rFonts w:hint="eastAsia" w:ascii="宋体" w:hAnsi="宋体" w:eastAsia="宋体" w:cs="宋体"/>
          <w:sz w:val="32"/>
          <w:szCs w:val="32"/>
        </w:rPr>
        <w:t>鲁山县小龙坎火锅店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34、</w:t>
      </w:r>
      <w:r>
        <w:rPr>
          <w:rFonts w:hint="eastAsia" w:ascii="宋体" w:hAnsi="宋体" w:eastAsia="宋体" w:cs="宋体"/>
          <w:sz w:val="32"/>
          <w:szCs w:val="32"/>
        </w:rPr>
        <w:t>鲁山县中天大酒店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35、</w:t>
      </w:r>
      <w:r>
        <w:rPr>
          <w:rFonts w:hint="eastAsia" w:ascii="宋体" w:hAnsi="宋体" w:eastAsia="宋体" w:cs="宋体"/>
          <w:sz w:val="32"/>
          <w:szCs w:val="32"/>
        </w:rPr>
        <w:t>鲁山县福气家友酒店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36、</w:t>
      </w:r>
      <w:r>
        <w:rPr>
          <w:rFonts w:hint="eastAsia" w:ascii="宋体" w:hAnsi="宋体" w:eastAsia="宋体" w:cs="宋体"/>
          <w:sz w:val="32"/>
          <w:szCs w:val="32"/>
        </w:rPr>
        <w:t>鲁山县天瑞尧山旅游有限公司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37、</w:t>
      </w:r>
      <w:r>
        <w:rPr>
          <w:rFonts w:hint="eastAsia" w:ascii="宋体" w:hAnsi="宋体" w:eastAsia="宋体" w:cs="宋体"/>
          <w:sz w:val="32"/>
          <w:szCs w:val="32"/>
        </w:rPr>
        <w:t>鲁山县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湖南味道饭店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38、</w:t>
      </w:r>
      <w:r>
        <w:rPr>
          <w:rFonts w:hint="eastAsia" w:ascii="宋体" w:hAnsi="宋体" w:eastAsia="宋体" w:cs="宋体"/>
          <w:sz w:val="32"/>
          <w:szCs w:val="32"/>
        </w:rPr>
        <w:t>鲁山县鲁吉兰生态餐厅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39、</w:t>
      </w:r>
      <w:r>
        <w:rPr>
          <w:rFonts w:hint="eastAsia" w:ascii="宋体" w:hAnsi="宋体" w:eastAsia="宋体" w:cs="宋体"/>
          <w:sz w:val="32"/>
          <w:szCs w:val="32"/>
        </w:rPr>
        <w:t>鲁山县正安有限公司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40、</w:t>
      </w:r>
      <w:r>
        <w:rPr>
          <w:rFonts w:hint="eastAsia" w:ascii="宋体" w:hAnsi="宋体" w:eastAsia="宋体" w:cs="宋体"/>
          <w:sz w:val="32"/>
          <w:szCs w:val="32"/>
        </w:rPr>
        <w:t>郏县德信泉商贸有限公司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41、</w:t>
      </w:r>
      <w:r>
        <w:rPr>
          <w:rFonts w:hint="eastAsia" w:ascii="宋体" w:hAnsi="宋体" w:eastAsia="宋体" w:cs="宋体"/>
          <w:sz w:val="32"/>
          <w:szCs w:val="32"/>
        </w:rPr>
        <w:t>郏县顺旺基餐饮服务有限公司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42、</w:t>
      </w:r>
      <w:r>
        <w:rPr>
          <w:rFonts w:hint="eastAsia" w:ascii="宋体" w:hAnsi="宋体" w:eastAsia="宋体" w:cs="宋体"/>
          <w:sz w:val="32"/>
          <w:szCs w:val="32"/>
        </w:rPr>
        <w:t>郏县润德豆捞火锅店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43、</w:t>
      </w:r>
      <w:r>
        <w:rPr>
          <w:rFonts w:hint="eastAsia" w:ascii="宋体" w:hAnsi="宋体" w:eastAsia="宋体" w:cs="宋体"/>
          <w:sz w:val="32"/>
          <w:szCs w:val="32"/>
        </w:rPr>
        <w:t>郏县百香林西点店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44、</w:t>
      </w:r>
      <w:r>
        <w:rPr>
          <w:rFonts w:hint="eastAsia" w:ascii="宋体" w:hAnsi="宋体" w:eastAsia="宋体" w:cs="宋体"/>
          <w:sz w:val="32"/>
          <w:szCs w:val="32"/>
        </w:rPr>
        <w:t>郏县老柘城烩面馆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45、</w:t>
      </w:r>
      <w:r>
        <w:rPr>
          <w:rFonts w:hint="eastAsia" w:ascii="宋体" w:hAnsi="宋体" w:eastAsia="宋体" w:cs="宋体"/>
          <w:sz w:val="32"/>
          <w:szCs w:val="32"/>
        </w:rPr>
        <w:t>郏县阿提河间驴肉火烧店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46、</w:t>
      </w:r>
      <w:r>
        <w:rPr>
          <w:rFonts w:hint="eastAsia" w:ascii="宋体" w:hAnsi="宋体" w:eastAsia="宋体" w:cs="宋体"/>
          <w:sz w:val="32"/>
          <w:szCs w:val="32"/>
        </w:rPr>
        <w:t>郏县汝声小吃店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47、</w:t>
      </w:r>
      <w:r>
        <w:rPr>
          <w:rFonts w:hint="eastAsia" w:ascii="宋体" w:hAnsi="宋体" w:eastAsia="宋体" w:cs="宋体"/>
          <w:sz w:val="32"/>
          <w:szCs w:val="32"/>
        </w:rPr>
        <w:t>郏县广阔天地砂轮厂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48、</w:t>
      </w:r>
      <w:r>
        <w:rPr>
          <w:rFonts w:hint="eastAsia" w:ascii="宋体" w:hAnsi="宋体" w:eastAsia="宋体" w:cs="宋体"/>
          <w:sz w:val="32"/>
          <w:szCs w:val="32"/>
        </w:rPr>
        <w:t>河南省愚仁家餐饮服务有限公司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49、</w:t>
      </w:r>
      <w:r>
        <w:rPr>
          <w:rFonts w:hint="eastAsia" w:ascii="宋体" w:hAnsi="宋体" w:eastAsia="宋体" w:cs="宋体"/>
          <w:sz w:val="32"/>
          <w:szCs w:val="32"/>
        </w:rPr>
        <w:t>郏县华联商贸有限公司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二、放心消费创建示范（区域）：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汝州市云禅景区管委会 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河南九峰山实业有限公司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-6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-6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舞钢市寺坡步行街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vertAlign w:val="baseline"/>
        </w:rPr>
      </w:pPr>
      <w:r>
        <w:rPr>
          <w:rFonts w:hint="eastAsia" w:ascii="宋体" w:hAnsi="宋体" w:eastAsia="宋体" w:cs="宋体"/>
          <w:sz w:val="32"/>
          <w:szCs w:val="32"/>
          <w:vertAlign w:val="baseline"/>
          <w:lang w:val="en-US" w:eastAsia="zh-CN"/>
        </w:rPr>
        <w:t>4、</w:t>
      </w:r>
      <w:r>
        <w:rPr>
          <w:rFonts w:hint="eastAsia" w:ascii="宋体" w:hAnsi="宋体" w:eastAsia="宋体" w:cs="宋体"/>
          <w:sz w:val="32"/>
          <w:szCs w:val="32"/>
          <w:vertAlign w:val="baseline"/>
        </w:rPr>
        <w:t>河南省石板河旅游开发有限公司</w:t>
      </w:r>
    </w:p>
    <w:p>
      <w:pPr>
        <w:pStyle w:val="2"/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vertAlign w:val="baseline"/>
          <w:lang w:val="en-US" w:eastAsia="zh-CN"/>
        </w:rPr>
        <w:t>5、</w:t>
      </w:r>
      <w:r>
        <w:rPr>
          <w:rFonts w:hint="eastAsia" w:ascii="宋体" w:hAnsi="宋体" w:eastAsia="宋体" w:cs="宋体"/>
          <w:sz w:val="32"/>
          <w:szCs w:val="32"/>
          <w:vertAlign w:val="baseline"/>
          <w:lang w:eastAsia="zh-CN"/>
        </w:rPr>
        <w:t>宝丰县</w:t>
      </w:r>
      <w:r>
        <w:rPr>
          <w:rFonts w:hint="eastAsia" w:ascii="宋体" w:hAnsi="宋体" w:eastAsia="宋体" w:cs="宋体"/>
          <w:sz w:val="32"/>
          <w:szCs w:val="32"/>
          <w:vertAlign w:val="baseline"/>
        </w:rPr>
        <w:t>万象天街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三、放心消费创建维权服务示范站:</w:t>
      </w:r>
    </w:p>
    <w:p>
      <w:pP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1、汝州金博大购物中心有限公司</w:t>
      </w:r>
    </w:p>
    <w:p>
      <w:pP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2、汝州市乐达商贸有限公司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-6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-6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-6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舞钢市二郎山景区</w:t>
      </w: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宝丰县金郑辉购物广场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EA90D5"/>
    <w:multiLevelType w:val="singleLevel"/>
    <w:tmpl w:val="C5EA90D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2157D"/>
    <w:rsid w:val="0E256FA5"/>
    <w:rsid w:val="151840AA"/>
    <w:rsid w:val="158A1C0E"/>
    <w:rsid w:val="17C662FF"/>
    <w:rsid w:val="22200CDE"/>
    <w:rsid w:val="2E3D248C"/>
    <w:rsid w:val="32E3234B"/>
    <w:rsid w:val="37457161"/>
    <w:rsid w:val="391F4FF8"/>
    <w:rsid w:val="39D6072D"/>
    <w:rsid w:val="3DE9222C"/>
    <w:rsid w:val="3F353CCF"/>
    <w:rsid w:val="452E31E8"/>
    <w:rsid w:val="4C17558A"/>
    <w:rsid w:val="4D93461D"/>
    <w:rsid w:val="50632F58"/>
    <w:rsid w:val="54DF288B"/>
    <w:rsid w:val="600B0AB5"/>
    <w:rsid w:val="650C7865"/>
    <w:rsid w:val="680C569D"/>
    <w:rsid w:val="6B5875B6"/>
    <w:rsid w:val="7A2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1118</Words>
  <Characters>1207</Characters>
  <Lines>0</Lines>
  <Paragraphs>0</Paragraphs>
  <TotalTime>84</TotalTime>
  <ScaleCrop>false</ScaleCrop>
  <LinksUpToDate>false</LinksUpToDate>
  <CharactersWithSpaces>1233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2020-08-04T09:07:00Z</dcterms:created>
  <dc:creator>Administrator</dc:creator>
  <cp:lastModifiedBy>lenovo09</cp:lastModifiedBy>
  <cp:lastPrinted>2021-12-13T07:03:00Z</cp:lastPrinted>
  <dcterms:modified xsi:type="dcterms:W3CDTF">2021-12-14T03:28:03Z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4D6B88BEDA174F4C884D74EB8D2CCD08</vt:lpwstr>
  </property>
</Properties>
</file>